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7946" w14:textId="77777777" w:rsidR="006C5D9E" w:rsidRDefault="006C5D9E" w:rsidP="008E2358">
      <w:pPr>
        <w:pStyle w:val="Ttulo"/>
        <w:spacing w:before="240"/>
      </w:pPr>
      <w:bookmarkStart w:id="0" w:name="_GoBack"/>
      <w:bookmarkEnd w:id="0"/>
    </w:p>
    <w:p w14:paraId="4C0B6137" w14:textId="42D05B36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E1C9F">
        <w:t>30</w:t>
      </w:r>
      <w:r w:rsidR="00DC6944">
        <w:t xml:space="preserve"> Promoción de acceso al</w:t>
      </w:r>
      <w:r w:rsidR="00E5574A">
        <w:t xml:space="preserve"> Cuerpo de </w:t>
      </w:r>
      <w:r w:rsidR="00EE1C9F">
        <w:t>Médicos Forenses</w:t>
      </w:r>
    </w:p>
    <w:p w14:paraId="2217BCBB" w14:textId="3427226D" w:rsidR="00DF0C70" w:rsidRDefault="00CE1601" w:rsidP="009609DA">
      <w:pPr>
        <w:pStyle w:val="Subttulo"/>
      </w:pPr>
      <w:r>
        <w:rPr>
          <w:b/>
          <w:i w:val="0"/>
          <w:color w:val="455F51" w:themeColor="text2"/>
        </w:rPr>
        <w:t>IML</w:t>
      </w:r>
      <w:r w:rsidR="00481906">
        <w:rPr>
          <w:b/>
          <w:i w:val="0"/>
          <w:color w:val="455F51" w:themeColor="text2"/>
        </w:rPr>
        <w:t>CF</w:t>
      </w:r>
      <w:r w:rsidR="00DF0C70">
        <w:t xml:space="preserve">: </w:t>
      </w:r>
      <w:r w:rsidR="00942B79">
        <w:t>[</w:t>
      </w:r>
      <w:r w:rsidR="00481906">
        <w:t>IML destino</w:t>
      </w:r>
      <w:r w:rsidR="00942B79">
        <w:t xml:space="preserve"> de</w:t>
      </w:r>
      <w:r w:rsidR="00DF0C70"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455F51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456"/>
        <w:gridCol w:w="1307"/>
        <w:gridCol w:w="2350"/>
        <w:gridCol w:w="2250"/>
      </w:tblGrid>
      <w:tr w:rsidR="00040ABB" w:rsidRPr="00B232BA" w14:paraId="1FADE04D" w14:textId="77777777" w:rsidTr="0048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850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456" w:type="dxa"/>
            <w:vAlign w:val="center"/>
          </w:tcPr>
          <w:p w14:paraId="1E47F8E8" w14:textId="302F6F3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E5574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1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307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350" w:type="dxa"/>
            <w:vAlign w:val="center"/>
          </w:tcPr>
          <w:p w14:paraId="4A24A6FC" w14:textId="5BA8D58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Tutoría A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040ABB" w14:paraId="2D212EDA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45DD3CB" w14:textId="6D3E40A6" w:rsidR="00040ABB" w:rsidRPr="001C2ABE" w:rsidRDefault="00EE1C9F" w:rsidP="00481906">
            <w:pPr>
              <w:spacing w:line="400" w:lineRule="exact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</w:t>
            </w:r>
            <w:r w:rsidR="00481906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UNIO</w:t>
            </w:r>
          </w:p>
        </w:tc>
        <w:tc>
          <w:tcPr>
            <w:tcW w:w="850" w:type="dxa"/>
            <w:vAlign w:val="center"/>
          </w:tcPr>
          <w:p w14:paraId="6E92C4F2" w14:textId="18E765A3" w:rsidR="00040ABB" w:rsidRDefault="00EE1C9F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040ABB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0F9A6C95" w14:textId="2E02C0BA" w:rsidR="00040ABB" w:rsidRDefault="00075942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21 al 25 de junio</w:t>
            </w:r>
          </w:p>
        </w:tc>
        <w:tc>
          <w:tcPr>
            <w:tcW w:w="1307" w:type="dxa"/>
            <w:vAlign w:val="center"/>
          </w:tcPr>
          <w:p w14:paraId="2AC92B7F" w14:textId="0D5F7732" w:rsidR="00040ABB" w:rsidRPr="00A96944" w:rsidRDefault="00C66D3B" w:rsidP="00D16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2443C90" w14:textId="0EB19431" w:rsidR="00040ABB" w:rsidRDefault="00C66D3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D42F22" w14:textId="77777777" w:rsidR="00040ABB" w:rsidRPr="00A96944" w:rsidRDefault="00040AB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5FC" w14:paraId="350FFD1D" w14:textId="77777777" w:rsidTr="0048190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6D0F32A4" w14:textId="382A5752" w:rsidR="005105FC" w:rsidRPr="001C2ABE" w:rsidRDefault="00E57AE2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850" w:type="dxa"/>
            <w:vAlign w:val="center"/>
          </w:tcPr>
          <w:p w14:paraId="7B16A86C" w14:textId="3A9250EA" w:rsidR="005105FC" w:rsidRDefault="00481906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5105FC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2F483856" w14:textId="151D6C1F" w:rsidR="005105FC" w:rsidRDefault="00075942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28 de junio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307" w:type="dxa"/>
            <w:vAlign w:val="center"/>
          </w:tcPr>
          <w:p w14:paraId="6071E46D" w14:textId="6C0F2251" w:rsidR="005105FC" w:rsidRPr="00A96944" w:rsidRDefault="005105FC" w:rsidP="00C6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00A613E3" w14:textId="7D61A98D" w:rsidR="005105FC" w:rsidRDefault="005105F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559A5E" w14:textId="77777777" w:rsidR="005105FC" w:rsidRPr="00A96944" w:rsidRDefault="005105F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5FC" w14:paraId="27B0E45E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416E1561" w14:textId="77777777" w:rsidR="005105FC" w:rsidRPr="001C2ABE" w:rsidRDefault="005105FC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37370DE5" w14:textId="492E34EB" w:rsidR="005105FC" w:rsidRDefault="00481906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 w:rsidR="005105FC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561CD3FF" w14:textId="731B4E9B" w:rsidR="005105FC" w:rsidRDefault="00075942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307" w:type="dxa"/>
            <w:vAlign w:val="center"/>
          </w:tcPr>
          <w:p w14:paraId="358B7BB0" w14:textId="03B9F260" w:rsidR="005105FC" w:rsidRPr="00A96944" w:rsidRDefault="005105FC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AFDB441" w14:textId="2BAAA073" w:rsidR="005105FC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5105FC" w:rsidRPr="00A96944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C9F" w14:paraId="023995DA" w14:textId="77777777" w:rsidTr="0048190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4835A844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D85026F" w14:textId="40A1BCFA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4ª</w:t>
            </w:r>
          </w:p>
        </w:tc>
        <w:tc>
          <w:tcPr>
            <w:tcW w:w="2456" w:type="dxa"/>
            <w:vAlign w:val="center"/>
          </w:tcPr>
          <w:p w14:paraId="02BB2BFA" w14:textId="25AA34FB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 al 16 de julio</w:t>
            </w:r>
          </w:p>
        </w:tc>
        <w:tc>
          <w:tcPr>
            <w:tcW w:w="1307" w:type="dxa"/>
            <w:vAlign w:val="center"/>
          </w:tcPr>
          <w:p w14:paraId="157D7D18" w14:textId="23C84B59" w:rsidR="00EE1C9F" w:rsidRPr="00A96944" w:rsidRDefault="00EE1C9F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192CC84" w14:textId="0B847461" w:rsidR="00EE1C9F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EE1C9F" w:rsidRPr="00A96944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C9F" w14:paraId="7B60B365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6A1464FE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B734DED" w14:textId="5E49BA3F" w:rsidR="00EE1C9F" w:rsidRDefault="00EE1C9F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5ª</w:t>
            </w:r>
          </w:p>
        </w:tc>
        <w:tc>
          <w:tcPr>
            <w:tcW w:w="2456" w:type="dxa"/>
            <w:vAlign w:val="center"/>
          </w:tcPr>
          <w:p w14:paraId="018134EC" w14:textId="580D91F6" w:rsidR="00EE1C9F" w:rsidRDefault="00EE1C9F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19 al 23 de julio</w:t>
            </w:r>
          </w:p>
        </w:tc>
        <w:tc>
          <w:tcPr>
            <w:tcW w:w="1307" w:type="dxa"/>
            <w:vAlign w:val="center"/>
          </w:tcPr>
          <w:p w14:paraId="54D80193" w14:textId="763D0101" w:rsidR="00EE1C9F" w:rsidRDefault="00EE1C9F" w:rsidP="00EE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7DC134F3" w14:textId="2F449E4B" w:rsidR="00EE1C9F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EE1C9F" w:rsidRPr="00A96944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C9F" w14:paraId="7AA0B431" w14:textId="77777777" w:rsidTr="0048190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76367B19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31D630D" w14:textId="00FC1482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6ª</w:t>
            </w:r>
          </w:p>
        </w:tc>
        <w:tc>
          <w:tcPr>
            <w:tcW w:w="2456" w:type="dxa"/>
            <w:vAlign w:val="center"/>
          </w:tcPr>
          <w:p w14:paraId="396DA298" w14:textId="2538E5B5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26 al 30 de julio</w:t>
            </w:r>
          </w:p>
        </w:tc>
        <w:tc>
          <w:tcPr>
            <w:tcW w:w="1307" w:type="dxa"/>
            <w:vAlign w:val="center"/>
          </w:tcPr>
          <w:p w14:paraId="26BE46CF" w14:textId="78C70FA7" w:rsidR="00EE1C9F" w:rsidRPr="00A96944" w:rsidRDefault="00EE1C9F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E0375E3" w14:textId="5EC087DA" w:rsidR="00EE1C9F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25CE690C" w14:textId="77777777" w:rsidR="00EE1C9F" w:rsidRPr="00A96944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773" w14:paraId="2B4EB49D" w14:textId="77777777" w:rsidTr="00056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022DBCE8" w14:textId="4865A7D1" w:rsidR="00056773" w:rsidRPr="001C2ABE" w:rsidRDefault="00056773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SEPTIEMBRE</w:t>
            </w:r>
          </w:p>
        </w:tc>
        <w:tc>
          <w:tcPr>
            <w:tcW w:w="850" w:type="dxa"/>
            <w:vAlign w:val="center"/>
          </w:tcPr>
          <w:p w14:paraId="2FB4C28F" w14:textId="0A398B1C" w:rsidR="00056773" w:rsidRDefault="00056773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7ª</w:t>
            </w:r>
          </w:p>
        </w:tc>
        <w:tc>
          <w:tcPr>
            <w:tcW w:w="2456" w:type="dxa"/>
            <w:vAlign w:val="center"/>
          </w:tcPr>
          <w:p w14:paraId="4498BD38" w14:textId="5CB1F387" w:rsidR="00056773" w:rsidRDefault="00056773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 al 3 de septiembre</w:t>
            </w:r>
          </w:p>
        </w:tc>
        <w:tc>
          <w:tcPr>
            <w:tcW w:w="1307" w:type="dxa"/>
            <w:vAlign w:val="center"/>
          </w:tcPr>
          <w:p w14:paraId="16DBA77B" w14:textId="54274053" w:rsidR="00056773" w:rsidRPr="00A96944" w:rsidRDefault="00056773" w:rsidP="00EE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50" w:type="dxa"/>
            <w:vAlign w:val="center"/>
          </w:tcPr>
          <w:p w14:paraId="329FF2F3" w14:textId="7E6F77D6" w:rsidR="00056773" w:rsidRDefault="00056773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056773" w:rsidRPr="00A96944" w:rsidRDefault="00056773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C9F" w14:paraId="0D2EB394" w14:textId="77777777" w:rsidTr="0048190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7BAA22BC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9038C58" w14:textId="2BF12B10" w:rsidR="00EE1C9F" w:rsidRDefault="00056773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EE1C9F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282BE429" w14:textId="74849BB5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20 al 24 de septiembre</w:t>
            </w:r>
          </w:p>
        </w:tc>
        <w:tc>
          <w:tcPr>
            <w:tcW w:w="1307" w:type="dxa"/>
            <w:vAlign w:val="center"/>
          </w:tcPr>
          <w:p w14:paraId="36DCCAB8" w14:textId="7B6791E1" w:rsidR="00EE1C9F" w:rsidRDefault="00EE1C9F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F59B5CE" w14:textId="4F546BD5" w:rsidR="00EE1C9F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EE1C9F" w:rsidRPr="00A96944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C9F" w14:paraId="2E8C1C34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1A67FA4B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1F9BF94" w14:textId="096DE344" w:rsidR="00EE1C9F" w:rsidRDefault="00056773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EE1C9F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05374A51" w14:textId="44B63850" w:rsidR="00EE1C9F" w:rsidRDefault="00EE1C9F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27 septiembre a 1 de octubre</w:t>
            </w:r>
          </w:p>
        </w:tc>
        <w:tc>
          <w:tcPr>
            <w:tcW w:w="1307" w:type="dxa"/>
            <w:vAlign w:val="center"/>
          </w:tcPr>
          <w:p w14:paraId="352AA5B9" w14:textId="6C8C5F47" w:rsidR="00EE1C9F" w:rsidRDefault="00EE1C9F" w:rsidP="00EE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02468B3" w14:textId="6C972457" w:rsidR="00EE1C9F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FD1613C" w14:textId="77777777" w:rsidR="00EE1C9F" w:rsidRPr="00A96944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C9F" w14:paraId="0D1C44CE" w14:textId="77777777" w:rsidTr="0048190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</w:tcPr>
          <w:p w14:paraId="1F9D9FBF" w14:textId="58E49BAF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OCTUBRE`21 ‘</w:t>
            </w:r>
          </w:p>
        </w:tc>
        <w:tc>
          <w:tcPr>
            <w:tcW w:w="850" w:type="dxa"/>
            <w:vAlign w:val="center"/>
          </w:tcPr>
          <w:p w14:paraId="7D0635EE" w14:textId="3EB5D2E4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056773">
              <w:rPr>
                <w:rFonts w:ascii="Verdana" w:hAnsi="Verdana" w:cs="Verdana"/>
                <w:sz w:val="18"/>
                <w:szCs w:val="18"/>
                <w:lang w:val="es-ES_tradnl"/>
              </w:rPr>
              <w:t>0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24FD99A" w14:textId="24100530" w:rsidR="00EE1C9F" w:rsidRDefault="00EE1C9F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 al 8 de octubre</w:t>
            </w:r>
          </w:p>
        </w:tc>
        <w:tc>
          <w:tcPr>
            <w:tcW w:w="1307" w:type="dxa"/>
          </w:tcPr>
          <w:p w14:paraId="7C5BE9BE" w14:textId="1C810660" w:rsidR="00EE1C9F" w:rsidRPr="00A96944" w:rsidRDefault="00EE1C9F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6D232784" w14:textId="77777777" w:rsidR="00EE1C9F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EE1C9F" w:rsidRPr="00A96944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C9F" w14:paraId="7354CBFD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</w:tcPr>
          <w:p w14:paraId="108845B7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</w:tcPr>
          <w:p w14:paraId="56E73DC5" w14:textId="1A79C07F" w:rsidR="00EE1C9F" w:rsidRDefault="00EE1C9F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056773"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00398291" w14:textId="254F0907" w:rsidR="00EE1C9F" w:rsidRPr="00BB0B97" w:rsidRDefault="00EE1C9F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 al 15 de octubre</w:t>
            </w:r>
          </w:p>
        </w:tc>
        <w:tc>
          <w:tcPr>
            <w:tcW w:w="1307" w:type="dxa"/>
          </w:tcPr>
          <w:p w14:paraId="3952998B" w14:textId="75B1D05B" w:rsidR="00EE1C9F" w:rsidRPr="00A96944" w:rsidRDefault="00EE1C9F" w:rsidP="00EE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4D7">
              <w:t>4</w:t>
            </w:r>
          </w:p>
        </w:tc>
        <w:tc>
          <w:tcPr>
            <w:tcW w:w="2350" w:type="dxa"/>
          </w:tcPr>
          <w:p w14:paraId="30D92B10" w14:textId="77777777" w:rsidR="00EE1C9F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EE1C9F" w:rsidRPr="00A96944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0A7B" w14:textId="77777777" w:rsidR="003A62E3" w:rsidRDefault="003A62E3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  <w:r>
      <w:rPr>
        <w:rFonts w:ascii="Gill Sans" w:hAnsi="Gill Sans"/>
        <w:noProof/>
        <w:lang w:eastAsia="es-ES"/>
      </w:rPr>
      <w:drawing>
        <wp:inline distT="0" distB="0" distL="0" distR="0" wp14:anchorId="57BC302B" wp14:editId="6990B7F0">
          <wp:extent cx="335915" cy="351155"/>
          <wp:effectExtent l="0" t="0" r="6985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Ministerio de Justicia</w:t>
    </w:r>
    <w:r>
      <w:tab/>
      <w:t>Centro de Estudios Jurídicos</w:t>
    </w:r>
    <w:r>
      <w:tab/>
      <w:t>Área de Cursos Selectivos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56773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750AD"/>
    <w:rsid w:val="001833C5"/>
    <w:rsid w:val="00184687"/>
    <w:rsid w:val="001848CD"/>
    <w:rsid w:val="001C542D"/>
    <w:rsid w:val="001E0518"/>
    <w:rsid w:val="001F6CF2"/>
    <w:rsid w:val="002479FC"/>
    <w:rsid w:val="00262B53"/>
    <w:rsid w:val="002710C1"/>
    <w:rsid w:val="002818D3"/>
    <w:rsid w:val="00290ECA"/>
    <w:rsid w:val="002A0F24"/>
    <w:rsid w:val="002A225D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71DD"/>
    <w:rsid w:val="00480A2E"/>
    <w:rsid w:val="00481906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1DD6"/>
    <w:rsid w:val="005B3C87"/>
    <w:rsid w:val="005B7179"/>
    <w:rsid w:val="005C49A7"/>
    <w:rsid w:val="00600A8A"/>
    <w:rsid w:val="00670F29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22CCE"/>
    <w:rsid w:val="00B232BA"/>
    <w:rsid w:val="00B40EC8"/>
    <w:rsid w:val="00B5338E"/>
    <w:rsid w:val="00B6714A"/>
    <w:rsid w:val="00BA65FF"/>
    <w:rsid w:val="00BA6CCF"/>
    <w:rsid w:val="00BB6A9C"/>
    <w:rsid w:val="00BC60BB"/>
    <w:rsid w:val="00BE54A3"/>
    <w:rsid w:val="00BF3848"/>
    <w:rsid w:val="00BF64DD"/>
    <w:rsid w:val="00C04D74"/>
    <w:rsid w:val="00C07E3A"/>
    <w:rsid w:val="00C30525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CE1601"/>
    <w:rsid w:val="00D1690D"/>
    <w:rsid w:val="00D16AC3"/>
    <w:rsid w:val="00D3381E"/>
    <w:rsid w:val="00D37AE7"/>
    <w:rsid w:val="00D4620A"/>
    <w:rsid w:val="00D528B8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9680E"/>
    <w:rsid w:val="00EC2F39"/>
    <w:rsid w:val="00EC7AF2"/>
    <w:rsid w:val="00EE1C9F"/>
    <w:rsid w:val="00EE5A4C"/>
    <w:rsid w:val="00F017A5"/>
    <w:rsid w:val="00F062DC"/>
    <w:rsid w:val="00F342D1"/>
    <w:rsid w:val="00F4192F"/>
    <w:rsid w:val="00F60821"/>
    <w:rsid w:val="00F70750"/>
    <w:rsid w:val="00F75C11"/>
    <w:rsid w:val="00F82A3F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BA6906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6F22-A9F9-448A-BFC4-E4B0C84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León Jiménez</dc:creator>
  <cp:keywords/>
  <dc:description/>
  <cp:lastModifiedBy>María de Galardi Mendiluce</cp:lastModifiedBy>
  <cp:revision>2</cp:revision>
  <cp:lastPrinted>2021-04-14T07:28:00Z</cp:lastPrinted>
  <dcterms:created xsi:type="dcterms:W3CDTF">2021-05-26T11:03:00Z</dcterms:created>
  <dcterms:modified xsi:type="dcterms:W3CDTF">2021-05-26T11:03:00Z</dcterms:modified>
</cp:coreProperties>
</file>