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F8C0" w14:textId="7CBCEDA9" w:rsidR="00CB56AE" w:rsidRPr="00CB56AE" w:rsidRDefault="00CB56AE" w:rsidP="00CB56AE">
      <w:pPr>
        <w:jc w:val="center"/>
        <w:rPr>
          <w:sz w:val="28"/>
          <w:szCs w:val="28"/>
          <w:u w:val="single"/>
        </w:rPr>
      </w:pPr>
      <w:r w:rsidRPr="00CB56AE">
        <w:rPr>
          <w:sz w:val="28"/>
          <w:szCs w:val="28"/>
          <w:u w:val="single"/>
        </w:rPr>
        <w:t>EJTN Exchange Programme</w:t>
      </w:r>
    </w:p>
    <w:p w14:paraId="76F65704" w14:textId="21B31A16" w:rsidR="00CB56AE" w:rsidRPr="00CB56AE" w:rsidRDefault="00CB56AE" w:rsidP="00CB56AE">
      <w:pPr>
        <w:jc w:val="center"/>
        <w:rPr>
          <w:sz w:val="28"/>
          <w:szCs w:val="28"/>
          <w:u w:val="single"/>
        </w:rPr>
      </w:pPr>
      <w:r w:rsidRPr="00CB56AE">
        <w:rPr>
          <w:sz w:val="28"/>
          <w:szCs w:val="28"/>
          <w:u w:val="single"/>
        </w:rPr>
        <w:t>Short registration form</w:t>
      </w:r>
    </w:p>
    <w:p w14:paraId="404BBB07" w14:textId="77777777" w:rsidR="00152FE8" w:rsidRDefault="00152FE8">
      <w:pPr>
        <w:rPr>
          <w:i/>
          <w:iCs/>
        </w:rPr>
      </w:pPr>
    </w:p>
    <w:p w14:paraId="2A47087C" w14:textId="6D2F88F7" w:rsidR="00CB56AE" w:rsidRPr="00152FE8" w:rsidRDefault="00152FE8">
      <w:pPr>
        <w:rPr>
          <w:i/>
          <w:iCs/>
        </w:rPr>
      </w:pPr>
      <w:r>
        <w:rPr>
          <w:i/>
          <w:iCs/>
        </w:rPr>
        <w:t>All fields are mandatory</w:t>
      </w:r>
    </w:p>
    <w:tbl>
      <w:tblPr>
        <w:tblW w:w="5157" w:type="pct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5186"/>
      </w:tblGrid>
      <w:tr w:rsidR="0039077D" w:rsidRPr="0039077D" w14:paraId="32291312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2F2E902D" w14:textId="2086CEA8" w:rsidR="0039077D" w:rsidRPr="0039077D" w:rsidRDefault="00CB56AE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85DD109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39077D" w:rsidRPr="0039077D" w14:paraId="7B4638F0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6CCD7A58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0" w:name="SPBookmark_FirstName"/>
            <w:bookmarkEnd w:id="0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1DB75E3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39077D" w:rsidRPr="0039077D" w14:paraId="55B1600C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50034739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1" w:name="SPBookmark_FullName"/>
            <w:bookmarkStart w:id="2" w:name="SPBookmark_Email"/>
            <w:bookmarkEnd w:id="1"/>
            <w:bookmarkEnd w:id="2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8D02F40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39077D" w:rsidRPr="0039077D" w14:paraId="72691684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10BE963C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3" w:name="SPBookmark_Company"/>
            <w:bookmarkStart w:id="4" w:name="SPBookmark_JobTitle"/>
            <w:bookmarkStart w:id="5" w:name="SPBookmark_WorkPhone"/>
            <w:bookmarkEnd w:id="3"/>
            <w:bookmarkEnd w:id="4"/>
            <w:bookmarkEnd w:id="5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Business Phone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A964885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39077D" w:rsidRPr="0039077D" w14:paraId="65BADDF5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4491BE10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6" w:name="SPBookmark_HomePhone"/>
            <w:bookmarkStart w:id="7" w:name="SPBookmark_CellPhone"/>
            <w:bookmarkEnd w:id="6"/>
            <w:bookmarkEnd w:id="7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Mobile Number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6354C3F" w14:textId="77777777" w:rsidR="0039077D" w:rsidRPr="0039077D" w:rsidRDefault="0039077D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69E5B8CD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74598FDA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8" w:name="SPBookmark_WorkFax"/>
            <w:bookmarkStart w:id="9" w:name="SPBookmark_WorkAddress"/>
            <w:bookmarkStart w:id="10" w:name="SPBookmark_WorkCountry"/>
            <w:bookmarkStart w:id="11" w:name="SPBookmark_WebPage"/>
            <w:bookmarkStart w:id="12" w:name="SPBookmark_Email2"/>
            <w:bookmarkEnd w:id="8"/>
            <w:bookmarkEnd w:id="9"/>
            <w:bookmarkEnd w:id="10"/>
            <w:bookmarkEnd w:id="11"/>
            <w:bookmarkEnd w:id="12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Birth Date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AF0908A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4A9DA71D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2CEF72EE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13" w:name="SPBookmark_ejtnActivityType"/>
            <w:bookmarkStart w:id="14" w:name="SPBookmark_ejtnAllocationPriority"/>
            <w:bookmarkStart w:id="15" w:name="SPBookmark_ejtnAllocationStatus"/>
            <w:bookmarkStart w:id="16" w:name="SPBookmark_ejtnBirthDate"/>
            <w:bookmarkEnd w:id="13"/>
            <w:bookmarkEnd w:id="14"/>
            <w:bookmarkEnd w:id="15"/>
            <w:bookmarkEnd w:id="16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Career Entry Year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918E1DC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CB56AE" w:rsidRPr="0039077D" w14:paraId="5EAE54CD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</w:tcPr>
          <w:p w14:paraId="316ACC1F" w14:textId="2CCC7402" w:rsidR="00CB56AE" w:rsidRPr="0039077D" w:rsidRDefault="00CB56AE" w:rsidP="0039077D">
            <w:pPr>
              <w:spacing w:after="0" w:line="240" w:lineRule="auto"/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</w:pPr>
            <w:r w:rsidRPr="00CB56AE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Court/Prosecutor’s Office or Training Institution</w:t>
            </w:r>
            <w:r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br/>
              <w:t>name and address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</w:tcPr>
          <w:p w14:paraId="6925800D" w14:textId="77777777" w:rsidR="00CB56AE" w:rsidRPr="0039077D" w:rsidRDefault="00CB56AE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61642F4E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1D20D67C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17" w:name="SPBookmark_ejtnCall"/>
            <w:bookmarkStart w:id="18" w:name="SPBookmark_ejtnCareerYear"/>
            <w:bookmarkEnd w:id="17"/>
            <w:bookmarkEnd w:id="18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Case Types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0FD10973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49DB5B7D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5B77BBD2" w14:textId="2EE809C3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19" w:name="SPBookmark_ejtnCaseTypes"/>
            <w:bookmarkEnd w:id="19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Contact Title</w:t>
            </w:r>
            <w:r w:rsidR="00CB56AE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 xml:space="preserve"> (Mr/Mrs/</w:t>
            </w:r>
            <w:proofErr w:type="spellStart"/>
            <w:r w:rsidR="00CB56AE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Mrx</w:t>
            </w:r>
            <w:proofErr w:type="spellEnd"/>
            <w:r w:rsidR="00CB56AE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1B6D4421" w14:textId="16CB5582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4F7C6866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7F519868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20" w:name="SPBookmark_ejtnContactTitle"/>
            <w:bookmarkEnd w:id="20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Function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850D15A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EC4E56" w:rsidRPr="0039077D" w14:paraId="53392314" w14:textId="77777777" w:rsidTr="00CB56AE">
        <w:trPr>
          <w:tblCellSpacing w:w="0" w:type="dxa"/>
        </w:trPr>
        <w:tc>
          <w:tcPr>
            <w:tcW w:w="2226" w:type="pct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72BDF0E3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bookmarkStart w:id="21" w:name="SPBookmark_ejtnCountryOfAffiliation"/>
            <w:bookmarkStart w:id="22" w:name="SPBookmark_ejtnCountrySubdivision"/>
            <w:bookmarkStart w:id="23" w:name="SPBookmark_ejtnFunction"/>
            <w:bookmarkEnd w:id="21"/>
            <w:bookmarkEnd w:id="22"/>
            <w:bookmarkEnd w:id="23"/>
            <w:r w:rsidRPr="0039077D">
              <w:rPr>
                <w:rFonts w:ascii="Segoe UI Semilight" w:eastAsia="Times New Roman" w:hAnsi="Segoe UI Semilight" w:cs="Segoe UI Semilight"/>
                <w:color w:val="262626"/>
                <w:sz w:val="20"/>
                <w:szCs w:val="20"/>
                <w:lang w:eastAsia="en-GB"/>
              </w:rPr>
              <w:t>Language1</w:t>
            </w:r>
          </w:p>
        </w:tc>
        <w:tc>
          <w:tcPr>
            <w:tcW w:w="2774" w:type="pct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BCF1A84" w14:textId="77777777" w:rsidR="00EC4E56" w:rsidRPr="0039077D" w:rsidRDefault="00EC4E56" w:rsidP="0039077D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</w:tbl>
    <w:p w14:paraId="49F2D3A8" w14:textId="77777777" w:rsidR="0039077D" w:rsidRPr="0039077D" w:rsidRDefault="0039077D" w:rsidP="0039077D">
      <w:bookmarkStart w:id="24" w:name="SPBookmark_ejtnJudicialTrainingInstituti"/>
      <w:bookmarkStart w:id="25" w:name="SPBookmark_ejtnLanguage1"/>
      <w:bookmarkStart w:id="26" w:name="SPBookmark_ejtnLanguage1WrittenProficien"/>
      <w:bookmarkStart w:id="27" w:name="SPBookmark_ejtnRejectedByNcp"/>
      <w:bookmarkStart w:id="28" w:name="SPBookmark_ejtnSpecialInterest"/>
      <w:bookmarkStart w:id="29" w:name="SPBookmark_calcTrainingType"/>
      <w:bookmarkStart w:id="30" w:name="SPBookmark_Case_x0020_Types_x0020_Calcul"/>
      <w:bookmarkStart w:id="31" w:name="SPBookmark_Special_x0020_Interest_x0020_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39077D" w:rsidRPr="0039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7D"/>
    <w:rsid w:val="00152FE8"/>
    <w:rsid w:val="002E760F"/>
    <w:rsid w:val="0039077D"/>
    <w:rsid w:val="00777A9B"/>
    <w:rsid w:val="007D7FC6"/>
    <w:rsid w:val="00913FBB"/>
    <w:rsid w:val="009E6D71"/>
    <w:rsid w:val="00CB56AE"/>
    <w:rsid w:val="00CE0F93"/>
    <w:rsid w:val="00DC594B"/>
    <w:rsid w:val="00E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0512"/>
  <w15:chartTrackingRefBased/>
  <w15:docId w15:val="{892A8F42-5D47-4C76-8B9E-81E479A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h3">
    <w:name w:val="ms-h3"/>
    <w:basedOn w:val="DefaultParagraphFont"/>
    <w:rsid w:val="0039077D"/>
  </w:style>
  <w:style w:type="character" w:customStyle="1" w:styleId="ms-accenttext">
    <w:name w:val="ms-accenttext"/>
    <w:basedOn w:val="DefaultParagraphFont"/>
    <w:rsid w:val="0039077D"/>
  </w:style>
  <w:style w:type="character" w:customStyle="1" w:styleId="ms-metadata">
    <w:name w:val="ms-metadata"/>
    <w:basedOn w:val="DefaultParagraphFont"/>
    <w:rsid w:val="0039077D"/>
  </w:style>
  <w:style w:type="paragraph" w:styleId="NormalWeb">
    <w:name w:val="Normal (Web)"/>
    <w:basedOn w:val="Normal"/>
    <w:uiPriority w:val="99"/>
    <w:semiHidden/>
    <w:unhideWhenUsed/>
    <w:rsid w:val="003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formdescription">
    <w:name w:val="ms-formdescription"/>
    <w:basedOn w:val="DefaultParagraphFont"/>
    <w:rsid w:val="0039077D"/>
  </w:style>
  <w:style w:type="character" w:styleId="Hyperlink">
    <w:name w:val="Hyperlink"/>
    <w:basedOn w:val="DefaultParagraphFont"/>
    <w:uiPriority w:val="99"/>
    <w:semiHidden/>
    <w:unhideWhenUsed/>
    <w:rsid w:val="0039077D"/>
    <w:rPr>
      <w:color w:val="0000FF"/>
      <w:u w:val="single"/>
    </w:rPr>
  </w:style>
  <w:style w:type="character" w:customStyle="1" w:styleId="ms-radiotext">
    <w:name w:val="ms-radiotext"/>
    <w:basedOn w:val="DefaultParagraphFont"/>
    <w:rsid w:val="0039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463">
          <w:marLeft w:val="0"/>
          <w:marRight w:val="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  <w:divsChild>
            <w:div w:id="14022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7250">
          <w:marLeft w:val="0"/>
          <w:marRight w:val="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  <w:divsChild>
            <w:div w:id="287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de Coligny</dc:creator>
  <cp:keywords/>
  <dc:description/>
  <cp:lastModifiedBy>Chrystelle de Coligny</cp:lastModifiedBy>
  <cp:revision>5</cp:revision>
  <dcterms:created xsi:type="dcterms:W3CDTF">2019-09-19T12:30:00Z</dcterms:created>
  <dcterms:modified xsi:type="dcterms:W3CDTF">2021-11-02T14:14:00Z</dcterms:modified>
</cp:coreProperties>
</file>