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Subttulo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Subttulo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Subttulo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Subttulo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tulo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Subttulo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0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Prrafodelista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Subttulo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0"/>
    <w:p w14:paraId="79045017" w14:textId="77777777" w:rsidR="00601739" w:rsidRPr="00601739" w:rsidRDefault="00601739" w:rsidP="00601739">
      <w:pPr>
        <w:pStyle w:val="Subttulo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Subttulo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Subttulo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Subttulo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Subttulo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A026A1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BB4CB95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6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ECtHR or Eurojust)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Study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visit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(CJEU,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ECtHR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48F76EB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submit an application</w:t>
            </w:r>
            <w:proofErr w:type="gramEnd"/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7770" w14:textId="77777777" w:rsidR="00DC200F" w:rsidRDefault="00DC200F">
      <w:r>
        <w:separator/>
      </w:r>
    </w:p>
  </w:endnote>
  <w:endnote w:type="continuationSeparator" w:id="0">
    <w:p w14:paraId="40324F57" w14:textId="77777777" w:rsidR="00DC200F" w:rsidRDefault="00D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D66" w14:textId="442C8569" w:rsidR="00E15666" w:rsidRPr="00E15666" w:rsidRDefault="00E15666">
    <w:pPr>
      <w:pStyle w:val="Piedepgina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1B8227BC" w:rsidR="005D064D" w:rsidRPr="005D064D" w:rsidRDefault="005D064D">
            <w:pPr>
              <w:pStyle w:val="Piedepgina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E9F" w14:textId="77777777" w:rsidR="00DC200F" w:rsidRDefault="00DC200F">
      <w:r>
        <w:separator/>
      </w:r>
    </w:p>
  </w:footnote>
  <w:footnote w:type="continuationSeparator" w:id="0">
    <w:p w14:paraId="10685395" w14:textId="77777777" w:rsidR="00DC200F" w:rsidRDefault="00D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A026A1" w:rsidRDefault="00D177DF" w:rsidP="00D177D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fr-BE"/>
                            </w:rPr>
                          </w:pPr>
                          <w:proofErr w:type="spellStart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European</w:t>
                          </w:r>
                          <w:proofErr w:type="spellEnd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Judicial</w:t>
                          </w:r>
                          <w:proofErr w:type="spellEnd"/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 xml:space="preserve"> Training Network</w:t>
                          </w:r>
                        </w:p>
                        <w:p w14:paraId="355F14A5" w14:textId="77777777" w:rsidR="00D177DF" w:rsidRPr="00A026A1" w:rsidRDefault="00D177DF" w:rsidP="00D177D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</w:pPr>
                          <w:r w:rsidRPr="00A026A1">
                            <w:rPr>
                              <w:rFonts w:asciiTheme="minorHAnsi" w:hAnsiTheme="minorHAnsi" w:cstheme="minorHAnsi"/>
                              <w:b/>
                              <w:bCs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A026A1" w:rsidRDefault="00D177DF" w:rsidP="00D177DF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fr-BE"/>
                      </w:rPr>
                    </w:pPr>
                    <w:r w:rsidRPr="00A026A1"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  <w:t>European Judicial Training Network</w:t>
                    </w:r>
                  </w:p>
                  <w:p w14:paraId="355F14A5" w14:textId="77777777" w:rsidR="00D177DF" w:rsidRPr="00A026A1" w:rsidRDefault="00D177DF" w:rsidP="00D177DF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</w:pPr>
                    <w:r w:rsidRPr="00A026A1">
                      <w:rPr>
                        <w:rFonts w:asciiTheme="minorHAnsi" w:hAnsiTheme="minorHAnsi" w:cstheme="minorHAnsi"/>
                        <w:b/>
                        <w:bCs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31675">
    <w:abstractNumId w:val="4"/>
  </w:num>
  <w:num w:numId="2" w16cid:durableId="496728702">
    <w:abstractNumId w:val="10"/>
  </w:num>
  <w:num w:numId="3" w16cid:durableId="151531848">
    <w:abstractNumId w:val="16"/>
  </w:num>
  <w:num w:numId="4" w16cid:durableId="25109733">
    <w:abstractNumId w:val="24"/>
  </w:num>
  <w:num w:numId="5" w16cid:durableId="1872453016">
    <w:abstractNumId w:val="5"/>
  </w:num>
  <w:num w:numId="6" w16cid:durableId="1834955219">
    <w:abstractNumId w:val="23"/>
  </w:num>
  <w:num w:numId="7" w16cid:durableId="896359753">
    <w:abstractNumId w:val="22"/>
  </w:num>
  <w:num w:numId="8" w16cid:durableId="230387611">
    <w:abstractNumId w:val="14"/>
  </w:num>
  <w:num w:numId="9" w16cid:durableId="857618917">
    <w:abstractNumId w:val="9"/>
  </w:num>
  <w:num w:numId="10" w16cid:durableId="1427848576">
    <w:abstractNumId w:val="14"/>
  </w:num>
  <w:num w:numId="11" w16cid:durableId="426657031">
    <w:abstractNumId w:val="1"/>
  </w:num>
  <w:num w:numId="12" w16cid:durableId="1812093672">
    <w:abstractNumId w:val="17"/>
  </w:num>
  <w:num w:numId="13" w16cid:durableId="975795249">
    <w:abstractNumId w:val="3"/>
  </w:num>
  <w:num w:numId="14" w16cid:durableId="1078551194">
    <w:abstractNumId w:val="8"/>
  </w:num>
  <w:num w:numId="15" w16cid:durableId="282078487">
    <w:abstractNumId w:val="25"/>
  </w:num>
  <w:num w:numId="16" w16cid:durableId="1656911340">
    <w:abstractNumId w:val="0"/>
  </w:num>
  <w:num w:numId="17" w16cid:durableId="1821388107">
    <w:abstractNumId w:val="0"/>
  </w:num>
  <w:num w:numId="18" w16cid:durableId="618074556">
    <w:abstractNumId w:val="20"/>
  </w:num>
  <w:num w:numId="19" w16cid:durableId="1811483038">
    <w:abstractNumId w:val="15"/>
  </w:num>
  <w:num w:numId="20" w16cid:durableId="225336841">
    <w:abstractNumId w:val="13"/>
  </w:num>
  <w:num w:numId="21" w16cid:durableId="1574657125">
    <w:abstractNumId w:val="6"/>
  </w:num>
  <w:num w:numId="22" w16cid:durableId="113528095">
    <w:abstractNumId w:val="21"/>
  </w:num>
  <w:num w:numId="23" w16cid:durableId="1511479980">
    <w:abstractNumId w:val="19"/>
  </w:num>
  <w:num w:numId="24" w16cid:durableId="251283735">
    <w:abstractNumId w:val="2"/>
  </w:num>
  <w:num w:numId="25" w16cid:durableId="1818692116">
    <w:abstractNumId w:val="7"/>
  </w:num>
  <w:num w:numId="26" w16cid:durableId="1255548217">
    <w:abstractNumId w:val="18"/>
  </w:num>
  <w:num w:numId="27" w16cid:durableId="306668729">
    <w:abstractNumId w:val="12"/>
  </w:num>
  <w:num w:numId="28" w16cid:durableId="190267269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1B1C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5830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26A1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00F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A8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02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Ttulo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9">
    <w:name w:val="Style9"/>
    <w:basedOn w:val="Ttulo"/>
    <w:next w:val="Piedepgina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tulo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edepgina">
    <w:name w:val="footer"/>
    <w:basedOn w:val="Normal"/>
    <w:link w:val="PiedepginaCar"/>
    <w:uiPriority w:val="99"/>
    <w:rsid w:val="00FC60C7"/>
    <w:pPr>
      <w:tabs>
        <w:tab w:val="center" w:pos="4153"/>
        <w:tab w:val="right" w:pos="8306"/>
      </w:tabs>
    </w:pPr>
  </w:style>
  <w:style w:type="character" w:styleId="Hipervnculo">
    <w:name w:val="Hyperlink"/>
    <w:uiPriority w:val="99"/>
    <w:rsid w:val="005532A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E3A60"/>
    <w:pPr>
      <w:tabs>
        <w:tab w:val="center" w:pos="4320"/>
        <w:tab w:val="right" w:pos="8640"/>
      </w:tabs>
    </w:pPr>
  </w:style>
  <w:style w:type="paragraph" w:styleId="Prrafodelista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Referenciaintensa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aconcuadrcula">
    <w:name w:val="Table Grid"/>
    <w:basedOn w:val="Tabla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Textoindependiente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Nmerodepgina">
    <w:name w:val="page number"/>
    <w:basedOn w:val="Fuentedeprrafopredeter"/>
    <w:rsid w:val="00C32B58"/>
  </w:style>
  <w:style w:type="paragraph" w:styleId="Textonotapie">
    <w:name w:val="footnote text"/>
    <w:basedOn w:val="Normal"/>
    <w:link w:val="TextonotapieCar"/>
    <w:uiPriority w:val="99"/>
    <w:semiHidden/>
    <w:rsid w:val="00D427E7"/>
    <w:rPr>
      <w:sz w:val="20"/>
      <w:szCs w:val="20"/>
    </w:rPr>
  </w:style>
  <w:style w:type="character" w:styleId="Refdenotaalpie">
    <w:name w:val="footnote reference"/>
    <w:uiPriority w:val="99"/>
    <w:semiHidden/>
    <w:rsid w:val="00D427E7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85050F"/>
    <w:rPr>
      <w:sz w:val="24"/>
      <w:szCs w:val="24"/>
    </w:rPr>
  </w:style>
  <w:style w:type="paragraph" w:styleId="Textodeglobo">
    <w:name w:val="Balloon Text"/>
    <w:basedOn w:val="Normal"/>
    <w:link w:val="TextodegloboCar"/>
    <w:rsid w:val="00850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5050F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anormal"/>
    <w:next w:val="Tablaconcuadrcula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tulo">
    <w:name w:val="Subtitle"/>
    <w:basedOn w:val="Normal"/>
    <w:link w:val="SubttuloC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tuloCar">
    <w:name w:val="Subtítulo Car"/>
    <w:link w:val="Subttulo"/>
    <w:rsid w:val="003C1268"/>
    <w:rPr>
      <w:b/>
      <w:bCs/>
      <w:sz w:val="22"/>
      <w:szCs w:val="22"/>
      <w:lang w:val="fr-FR"/>
    </w:rPr>
  </w:style>
  <w:style w:type="character" w:customStyle="1" w:styleId="PiedepginaCar">
    <w:name w:val="Pie de página Car"/>
    <w:link w:val="Piedepgina"/>
    <w:uiPriority w:val="99"/>
    <w:rsid w:val="003C1268"/>
    <w:rPr>
      <w:sz w:val="24"/>
      <w:szCs w:val="24"/>
    </w:rPr>
  </w:style>
  <w:style w:type="character" w:styleId="Refdecomentario">
    <w:name w:val="annotation reference"/>
    <w:rsid w:val="003C12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1268"/>
    <w:rPr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3C126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1268"/>
    <w:rPr>
      <w:b/>
      <w:bCs/>
    </w:rPr>
  </w:style>
  <w:style w:type="character" w:customStyle="1" w:styleId="AsuntodelcomentarioCar">
    <w:name w:val="Asunto del comentario Car"/>
    <w:link w:val="Asuntodelcomentario"/>
    <w:rsid w:val="003C1268"/>
    <w:rPr>
      <w:b/>
      <w:bCs/>
      <w:lang w:eastAsia="en-US"/>
    </w:rPr>
  </w:style>
  <w:style w:type="character" w:customStyle="1" w:styleId="Ttulo4Car">
    <w:name w:val="Título 4 Car"/>
    <w:link w:val="Ttulo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onotapieCar">
    <w:name w:val="Texto nota pie Car"/>
    <w:link w:val="Textonotapie"/>
    <w:uiPriority w:val="99"/>
    <w:semiHidden/>
    <w:rsid w:val="00C03366"/>
  </w:style>
  <w:style w:type="paragraph" w:styleId="Textonotaalfinal">
    <w:name w:val="endnote text"/>
    <w:basedOn w:val="Normal"/>
    <w:link w:val="TextonotaalfinalCar"/>
    <w:rsid w:val="00931FA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31FA2"/>
  </w:style>
  <w:style w:type="character" w:styleId="Refdenotaalfinal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Textoindependiente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AD351-1C36-4652-A45D-FF84CFDFE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D937A-16DF-49B0-B2A3-ABD555F2F825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812B9-A962-4FBD-B9FC-609E1612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2493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Carolina Crespo Migoya</cp:lastModifiedBy>
  <cp:revision>2</cp:revision>
  <cp:lastPrinted>2021-06-17T09:32:00Z</cp:lastPrinted>
  <dcterms:created xsi:type="dcterms:W3CDTF">2024-01-15T10:01:00Z</dcterms:created>
  <dcterms:modified xsi:type="dcterms:W3CDTF">2024-01-15T10:01:00Z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6630600</vt:r8>
  </property>
  <property fmtid="{D5CDD505-2E9C-101B-9397-08002B2CF9AE}" pid="5" name="MediaServiceImageTags">
    <vt:lpwstr/>
  </property>
  <property fmtid="{D5CDD505-2E9C-101B-9397-08002B2CF9AE}" pid="6" name="GrammarlyDocumentId">
    <vt:lpwstr>4aed80bede2946be19cbdc9287162c8baacd27c319982d1e84f2d22f65c043b4</vt:lpwstr>
  </property>
</Properties>
</file>